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B593" w14:textId="77777777" w:rsidR="004F5D75" w:rsidRPr="00490DC0" w:rsidRDefault="007B7AEE" w:rsidP="00490DC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ÜMUMDÜNYA ƏDALƏT EVİ</w:t>
      </w:r>
    </w:p>
    <w:p w14:paraId="753898A6" w14:textId="77777777" w:rsidR="008507B8" w:rsidRPr="00490DC0" w:rsidRDefault="008507B8" w:rsidP="00490DC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174506C0" w14:textId="77777777" w:rsidR="008507B8" w:rsidRPr="00490DC0" w:rsidRDefault="007B7AEE" w:rsidP="00490DC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(</w:t>
      </w:r>
      <w:r w:rsidR="008507B8" w:rsidRPr="00490DC0">
        <w:rPr>
          <w:rFonts w:ascii="Times New Roman" w:hAnsi="Times New Roman" w:cs="Times New Roman"/>
          <w:sz w:val="23"/>
          <w:szCs w:val="23"/>
          <w:lang w:val="az-Latn-AZ"/>
        </w:rPr>
        <w:t>Fars dilində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n ingilis </w:t>
      </w:r>
      <w:r w:rsidR="008507B8" w:rsidRPr="00490DC0">
        <w:rPr>
          <w:rFonts w:ascii="Times New Roman" w:hAnsi="Times New Roman" w:cs="Times New Roman"/>
          <w:sz w:val="23"/>
          <w:szCs w:val="23"/>
          <w:lang w:val="az-Latn-AZ"/>
        </w:rPr>
        <w:t>dilinə, ingilis dilində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n </w:t>
      </w:r>
      <w:r w:rsidR="008507B8" w:rsidRPr="00490DC0">
        <w:rPr>
          <w:rFonts w:ascii="Times New Roman" w:hAnsi="Times New Roman" w:cs="Times New Roman"/>
          <w:sz w:val="23"/>
          <w:szCs w:val="23"/>
          <w:lang w:val="az-Latn-AZ"/>
        </w:rPr>
        <w:t>azərbaycan dilinə tərcümə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)</w:t>
      </w:r>
    </w:p>
    <w:p w14:paraId="4E20C3B3" w14:textId="77777777" w:rsidR="008507B8" w:rsidRPr="00490DC0" w:rsidRDefault="008507B8" w:rsidP="00490DC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18 dekabr 2014</w:t>
      </w:r>
    </w:p>
    <w:p w14:paraId="204F70C9" w14:textId="77777777" w:rsidR="00490DC0" w:rsidRDefault="00490DC0" w:rsidP="00490DC0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5A007C99" w14:textId="6DCB7B8D" w:rsidR="008507B8" w:rsidRPr="00490DC0" w:rsidRDefault="008507B8" w:rsidP="00490DC0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İran </w:t>
      </w:r>
      <w:r w:rsidR="00490DC0">
        <w:rPr>
          <w:rFonts w:ascii="Times New Roman" w:hAnsi="Times New Roman" w:cs="Times New Roman"/>
          <w:sz w:val="23"/>
          <w:szCs w:val="23"/>
          <w:lang w:val="az-Latn-AZ"/>
        </w:rPr>
        <w:t>b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əhailərinə</w:t>
      </w:r>
    </w:p>
    <w:p w14:paraId="5FB8D9DD" w14:textId="77777777" w:rsidR="008507B8" w:rsidRPr="00490DC0" w:rsidRDefault="008507B8" w:rsidP="00490DC0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518ADCC9" w14:textId="77777777" w:rsidR="008507B8" w:rsidRPr="00490DC0" w:rsidRDefault="008507B8" w:rsidP="00490DC0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Əziz bəhai dostlar, </w:t>
      </w:r>
    </w:p>
    <w:p w14:paraId="5744DB44" w14:textId="4647C8C1" w:rsidR="00BC71BC" w:rsidRPr="00490DC0" w:rsidRDefault="008507B8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Biz ümid edirik ki, dünya bəh</w:t>
      </w:r>
      <w:r w:rsidR="00490DC0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ilərinə ünvanlanmış 1 avqust 2014-cü il tarixli müraciəti 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sizin artıq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öyrənmək imkanınız olmuşdur ki, o məktubda dünya üzrə səkkiz yerdə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</w:t>
      </w:r>
      <w:r w:rsidR="00C66B7D" w:rsidRPr="00490DC0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qül-Əzkar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l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rın 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tikilməsi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layihələrinin necə irəliləməsi tə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svir e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d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lirdi.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Hər bir halda, Onun xatırlandığı bu dan yerləri Allahın Dininin cəmiyyətə artan təsirindən bəhs edir. Əlbəttə, İran bəhailəri Məşri</w:t>
      </w:r>
      <w:r w:rsidR="00C66B7D" w:rsidRPr="00490DC0">
        <w:rPr>
          <w:rFonts w:ascii="Times New Roman" w:hAnsi="Times New Roman" w:cs="Times New Roman"/>
          <w:sz w:val="23"/>
          <w:szCs w:val="23"/>
          <w:lang w:val="az-Latn-AZ"/>
        </w:rPr>
        <w:t>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 konsepsiyası ilə tamlığı ilə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tanışdırlar. Bu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qanunun nazil o</w:t>
      </w:r>
      <w:r w:rsidR="00C66B7D" w:rsidRPr="00490DC0">
        <w:rPr>
          <w:rFonts w:ascii="Times New Roman" w:hAnsi="Times New Roman" w:cs="Times New Roman"/>
          <w:sz w:val="23"/>
          <w:szCs w:val="23"/>
          <w:lang w:val="az-Latn-AZ"/>
        </w:rPr>
        <w:t>l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masından dərhal sonrakı illərdə Əmrin beşiyindəki dostlar Onun əhəmiyyətindən agah olmuş və onların şəraitlərinin icazə verdiyi məhdud vasitələr çərçivəsində ona əməl edilməsi öhdəliyini yerinə yetirmişlər. Zamanında onlar nəinki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Aşqabadda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ül-Əzkarın tikintisində əsas qüvvə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oldular,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həm də İranın özündə müntəzə</w:t>
      </w:r>
      <w:r w:rsidR="00490DC0">
        <w:rPr>
          <w:rFonts w:ascii="Times New Roman" w:hAnsi="Times New Roman" w:cs="Times New Roman"/>
          <w:sz w:val="23"/>
          <w:szCs w:val="23"/>
          <w:lang w:val="az-Latn-AZ"/>
        </w:rPr>
        <w:t>m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dan yeri duaları, onların əkdikləri toxumların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zamanı gələndə hiss ediləcək bir gerçəkliyə çevriləcəyi, sadəcə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bu </w:t>
      </w:r>
      <w:r w:rsidR="002B1B36">
        <w:rPr>
          <w:rFonts w:ascii="Times New Roman" w:hAnsi="Times New Roman" w:cs="Times New Roman"/>
          <w:sz w:val="23"/>
          <w:szCs w:val="23"/>
          <w:lang w:val="az-Latn-AZ"/>
        </w:rPr>
        <w:t>ibadət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mərkəzlərinin tikintisi ilə deyil, həm də o </w:t>
      </w:r>
      <w:r w:rsidR="002B1B36">
        <w:rPr>
          <w:rFonts w:ascii="Times New Roman" w:hAnsi="Times New Roman" w:cs="Times New Roman"/>
          <w:sz w:val="23"/>
          <w:szCs w:val="23"/>
          <w:lang w:val="az-Latn-AZ"/>
        </w:rPr>
        <w:t>ibadətin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ruhlandıracağı humanitar xidmət 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strukturlarının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yaradılması ilə</w:t>
      </w:r>
      <w:r w:rsidR="00BC71BC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meyvə verəcəyi baxışı ilə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kök salmağa başladı və insanlığa xidmətə ru</w:t>
      </w:r>
      <w:r w:rsidR="00490DC0">
        <w:rPr>
          <w:rFonts w:ascii="Times New Roman" w:hAnsi="Times New Roman" w:cs="Times New Roman"/>
          <w:sz w:val="23"/>
          <w:szCs w:val="23"/>
          <w:lang w:val="az-Latn-AZ"/>
        </w:rPr>
        <w:t>h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landırdı. </w:t>
      </w:r>
    </w:p>
    <w:p w14:paraId="20D1B79B" w14:textId="0F72D5F0" w:rsidR="000A1F45" w:rsidRPr="00490DC0" w:rsidRDefault="00BC71BC" w:rsidP="002B1B36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Və bu belə inkişaf etdi ki, Həzrət Əbdül-Bəhanın hidayətedici əli altında </w:t>
      </w:r>
      <w:r w:rsidR="002B1B36">
        <w:rPr>
          <w:rFonts w:ascii="Times New Roman" w:hAnsi="Times New Roman" w:cs="Times New Roman"/>
          <w:sz w:val="23"/>
          <w:szCs w:val="23"/>
          <w:lang w:val="az-Latn-AZ"/>
        </w:rPr>
        <w:t>icma ibadəti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modeli – Onun doğurduğu birlik və onun ilhamlandırdığı xidmət arzusu – İranda çoxlu yerli Bəhai icmalarının tərkib hissə</w:t>
      </w:r>
      <w:r w:rsidR="000A1F45" w:rsidRPr="00490DC0">
        <w:rPr>
          <w:rFonts w:ascii="Times New Roman" w:hAnsi="Times New Roman" w:cs="Times New Roman"/>
          <w:sz w:val="23"/>
          <w:szCs w:val="23"/>
          <w:lang w:val="az-Latn-AZ"/>
        </w:rPr>
        <w:t>si oldu. Bu mənada, Ağanın baxışı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,</w:t>
      </w:r>
      <w:r w:rsidR="000A1F45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="000A1F45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ül-Əzkar </w:t>
      </w:r>
      <w:r w:rsidR="002B1B36">
        <w:rPr>
          <w:rFonts w:ascii="Times New Roman" w:hAnsi="Times New Roman" w:cs="Times New Roman"/>
          <w:sz w:val="23"/>
          <w:szCs w:val="23"/>
          <w:lang w:val="az-Latn-AZ"/>
        </w:rPr>
        <w:t>konsepsiyasının</w:t>
      </w:r>
      <w:r w:rsidR="000A1F45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özünün rüşeym formasında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0A1F45" w:rsidRPr="00490DC0">
        <w:rPr>
          <w:rFonts w:ascii="Times New Roman" w:hAnsi="Times New Roman" w:cs="Times New Roman"/>
          <w:sz w:val="23"/>
          <w:szCs w:val="23"/>
          <w:lang w:val="az-Latn-AZ"/>
        </w:rPr>
        <w:t>ifadə olunacağı şərait və vəziyyətlərin müxtəlifliyi barədə anlayış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verdi. Bununl</w:t>
      </w:r>
      <w:r w:rsidR="000A1F45" w:rsidRPr="00490DC0">
        <w:rPr>
          <w:rFonts w:ascii="Times New Roman" w:hAnsi="Times New Roman" w:cs="Times New Roman"/>
          <w:sz w:val="23"/>
          <w:szCs w:val="23"/>
          <w:lang w:val="az-Latn-AZ"/>
        </w:rPr>
        <w:t>a bağlı Onun sözlərinə diqqət yetirin:</w:t>
      </w:r>
    </w:p>
    <w:p w14:paraId="287D79F2" w14:textId="77777777" w:rsidR="000A1F45" w:rsidRPr="00490DC0" w:rsidRDefault="000A1F45" w:rsidP="008C5715">
      <w:pPr>
        <w:spacing w:line="276" w:lineRule="auto"/>
        <w:ind w:left="360" w:right="991"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Məş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r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ül-Əzkara gəlincə, bu ən mühüm əhəmiyyətə malikdir... O istənilən forma ala bilər, o hətta yeraltı bir zirzəmidə də olsa, o zirzəmi sığınacaq verən bir cənnətə, uca bir köşkə, bir ləzzət bağına çevrilər. O bir mərkəzə çevrilməlidir ki, orada ruhlar şad olur, qəlblər isə Əbha Mələkutuna cəzb olunur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lar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.</w:t>
      </w:r>
    </w:p>
    <w:p w14:paraId="70BBFB13" w14:textId="7DD66844" w:rsidR="000A1F45" w:rsidRPr="00490DC0" w:rsidRDefault="000A1F45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Doğrudan da, sizin öz təcrübənizin də göstərdiyi kimi, bu qanunun gerçəkliyə çevrilməsi və onun üzvi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şəkildə tətbiqi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üçün geniş diapazonda imkanları təsəvvür etmək olar. </w:t>
      </w:r>
    </w:p>
    <w:p w14:paraId="769BF0A6" w14:textId="77777777" w:rsidR="000A1F45" w:rsidRPr="00490DC0" w:rsidRDefault="000A1F45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 istilahı Bəhai Yazılarında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müxtəlif cür işlə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dilmişdir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077422" w:rsidRPr="00490DC0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dan yeri ağaranda inananların dua toplantıları; ilahi ayələrin oxunduğu bir tikili; bütöv olaraq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>ül-Əzkar təsisatı və onun nəzdində olan qur</w:t>
      </w:r>
      <w:r w:rsidR="003738B3" w:rsidRPr="00490DC0">
        <w:rPr>
          <w:rFonts w:ascii="Times New Roman" w:hAnsi="Times New Roman" w:cs="Times New Roman"/>
          <w:sz w:val="23"/>
          <w:szCs w:val="23"/>
          <w:lang w:val="az-Latn-AZ"/>
        </w:rPr>
        <w:t>u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>mlar; çox vaxt Məbəd və ya İbadə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t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Evi kimi istinad edilən mərkəzi binanın özü. Bütün bunlara Həzrə</w:t>
      </w:r>
      <w:r w:rsidR="00AB5C82" w:rsidRPr="00490DC0">
        <w:rPr>
          <w:rFonts w:ascii="Times New Roman" w:hAnsi="Times New Roman" w:cs="Times New Roman"/>
          <w:sz w:val="23"/>
          <w:szCs w:val="23"/>
          <w:lang w:val="az-Latn-AZ"/>
        </w:rPr>
        <w:t>t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Bəhaullahın Ən M</w:t>
      </w:r>
      <w:r w:rsidR="003738B3" w:rsidRPr="00490DC0">
        <w:rPr>
          <w:rFonts w:ascii="Times New Roman" w:hAnsi="Times New Roman" w:cs="Times New Roman"/>
          <w:sz w:val="23"/>
          <w:szCs w:val="23"/>
          <w:lang w:val="az-Latn-AZ"/>
        </w:rPr>
        <w:t>ü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>qəddəs Ki</w:t>
      </w:r>
      <w:r w:rsidR="003738B3" w:rsidRPr="00490DC0">
        <w:rPr>
          <w:rFonts w:ascii="Times New Roman" w:hAnsi="Times New Roman" w:cs="Times New Roman"/>
          <w:sz w:val="23"/>
          <w:szCs w:val="23"/>
          <w:lang w:val="az-Latn-AZ"/>
        </w:rPr>
        <w:t>tabda insanlıq üçün verdiyi qa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>nunun</w:t>
      </w:r>
      <w:r w:rsidR="003738B3" w:rsidRPr="00490DC0">
        <w:rPr>
          <w:rFonts w:ascii="Times New Roman" w:hAnsi="Times New Roman" w:cs="Times New Roman"/>
          <w:sz w:val="23"/>
          <w:szCs w:val="23"/>
          <w:lang w:val="az-Latn-AZ"/>
        </w:rPr>
        <w:t>u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>n tədrici tətbiqinin cəhətləri kimi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F155B8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baxmaq olar. </w:t>
      </w:r>
    </w:p>
    <w:p w14:paraId="576C0E1C" w14:textId="63C57A1D" w:rsidR="00552B71" w:rsidRPr="00490DC0" w:rsidRDefault="00F155B8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Məşri</w:t>
      </w:r>
      <w:r w:rsidR="003738B3" w:rsidRPr="00490DC0">
        <w:rPr>
          <w:rFonts w:ascii="Times New Roman" w:hAnsi="Times New Roman" w:cs="Times New Roman"/>
          <w:sz w:val="23"/>
          <w:szCs w:val="23"/>
          <w:lang w:val="az-Latn-AZ"/>
        </w:rPr>
        <w:t>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 din s</w:t>
      </w:r>
      <w:r w:rsidR="003738B3" w:rsidRPr="00490DC0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lnaməsində misilsiz bir mə</w:t>
      </w:r>
      <w:r w:rsidR="00552B71" w:rsidRPr="00490DC0">
        <w:rPr>
          <w:rFonts w:ascii="Times New Roman" w:hAnsi="Times New Roman" w:cs="Times New Roman"/>
          <w:sz w:val="23"/>
          <w:szCs w:val="23"/>
          <w:lang w:val="az-Latn-AZ"/>
        </w:rPr>
        <w:t>fhum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dur və bu, Allahın yeni Gününün təlimlərinin rəmzidir. Səmimi məhəbbəti yaymaq üçün cəmiyyətin bir kollektiv mərkəzi olaraq,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,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olduğu yerin dini mənsubiyyətindən, </w:t>
      </w:r>
      <w:r w:rsidR="00975329">
        <w:rPr>
          <w:rFonts w:ascii="Times New Roman" w:hAnsi="Times New Roman" w:cs="Times New Roman"/>
          <w:sz w:val="23"/>
          <w:szCs w:val="23"/>
          <w:lang w:val="az-Latn-AZ"/>
        </w:rPr>
        <w:t>mənşəyindən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, etnik və cinsi kimliyindən asılı olmayaraq bütün sakinləri üçün açıq olan ümumi bir </w:t>
      </w:r>
      <w:r w:rsidR="00975329">
        <w:rPr>
          <w:rFonts w:ascii="Times New Roman" w:hAnsi="Times New Roman" w:cs="Times New Roman"/>
          <w:sz w:val="23"/>
          <w:szCs w:val="23"/>
          <w:lang w:val="az-Latn-AZ"/>
        </w:rPr>
        <w:t>ibadət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yeri, ruhani gerçəklik və fundamental həyati, o cümlədən, cəmiyyətin yaxşılaşdırılması üçün fərdi və kollektiv məsuliyyət kimi məsələlər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lastRenderedPageBreak/>
        <w:t>üzərində dərindən düşünmək üçün bir sığınacaq</w:t>
      </w:r>
      <w:r w:rsidR="00552B71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kimi dayanır. Onun içərisində kişi və qadınlar, uşaqlar və gənclər hamısı bərabərdir. Bu yeganə və əhatəedici universallıq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="00552B71" w:rsidRPr="00490DC0">
        <w:rPr>
          <w:rFonts w:ascii="Times New Roman" w:hAnsi="Times New Roman" w:cs="Times New Roman"/>
          <w:sz w:val="23"/>
          <w:szCs w:val="23"/>
          <w:lang w:val="az-Latn-AZ"/>
        </w:rPr>
        <w:t>ül-Əzkarın özünün də strukturunda əksini tapır,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552B71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onun doqquz tərəfli </w:t>
      </w:r>
      <w:r w:rsidR="00975329">
        <w:rPr>
          <w:rFonts w:ascii="Times New Roman" w:hAnsi="Times New Roman" w:cs="Times New Roman"/>
          <w:sz w:val="23"/>
          <w:szCs w:val="23"/>
          <w:lang w:val="az-Latn-AZ"/>
        </w:rPr>
        <w:t xml:space="preserve">dizaynlı </w:t>
      </w:r>
      <w:r w:rsidR="00552B71" w:rsidRPr="00490DC0">
        <w:rPr>
          <w:rFonts w:ascii="Times New Roman" w:hAnsi="Times New Roman" w:cs="Times New Roman"/>
          <w:sz w:val="23"/>
          <w:szCs w:val="23"/>
          <w:lang w:val="az-Latn-AZ"/>
        </w:rPr>
        <w:t>bina</w:t>
      </w:r>
      <w:r w:rsidR="00975329">
        <w:rPr>
          <w:rFonts w:ascii="Times New Roman" w:hAnsi="Times New Roman" w:cs="Times New Roman"/>
          <w:sz w:val="23"/>
          <w:szCs w:val="23"/>
          <w:lang w:val="az-Latn-AZ"/>
        </w:rPr>
        <w:t>sı</w:t>
      </w:r>
      <w:r w:rsidR="00552B71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doqquz ədədinin rəmzi olduğ</w:t>
      </w:r>
      <w:r w:rsidR="00AB5C82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u </w:t>
      </w:r>
      <w:r w:rsidR="00975329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tamlıq hissini və </w:t>
      </w:r>
      <w:r w:rsidR="00AB5C82" w:rsidRPr="00490DC0">
        <w:rPr>
          <w:rFonts w:ascii="Times New Roman" w:hAnsi="Times New Roman" w:cs="Times New Roman"/>
          <w:sz w:val="23"/>
          <w:szCs w:val="23"/>
          <w:lang w:val="az-Latn-AZ"/>
        </w:rPr>
        <w:t>kamilliyi çat</w:t>
      </w:r>
      <w:r w:rsidR="00552B71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dırır. </w:t>
      </w:r>
    </w:p>
    <w:p w14:paraId="6766211C" w14:textId="029AE0F2" w:rsidR="006A5717" w:rsidRPr="00490DC0" w:rsidRDefault="00552B71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Ruhani güclərin şüalanmalı olacağı bir yer kimi,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 insanlığın firavanlığı üçün</w:t>
      </w:r>
      <w:r w:rsidR="000871F5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on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un nəzdində tikiləcək strukturların mərkəzi və xidmət üçün ümumi iradə və cəhdin ifadəsidir. Bu yardımçı qurumlar – təlim-tərbiyə və elmi araşdırmalar, habelə mədəni və humanitar səylərin mərkəzləri – biliyin tətbi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i ilə nail olunacaq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sosial və ruhani inkişaf ideallarını təcəssüm etdirir və göstərir ki, din və elm harmoniyada olanda, onlar necə insan varlığının məqamını yüksəldir və sivilizasiyanın çiçəklənməsinə</w:t>
      </w:r>
      <w:r w:rsidR="00AB5C82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aparır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. </w:t>
      </w:r>
      <w:r w:rsidR="000871F5" w:rsidRPr="00490DC0">
        <w:rPr>
          <w:rFonts w:ascii="Times New Roman" w:hAnsi="Times New Roman" w:cs="Times New Roman"/>
          <w:sz w:val="23"/>
          <w:szCs w:val="23"/>
          <w:lang w:val="az-Latn-AZ"/>
        </w:rPr>
        <w:t>Necə ki sizin də həyatınız bunu gözəl nümayiş etdirir, ibadət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i</w:t>
      </w:r>
      <w:r w:rsidR="000871F5" w:rsidRPr="00490DC0">
        <w:rPr>
          <w:rFonts w:ascii="Times New Roman" w:hAnsi="Times New Roman" w:cs="Times New Roman"/>
          <w:sz w:val="23"/>
          <w:szCs w:val="23"/>
          <w:lang w:val="az-Latn-AZ"/>
        </w:rPr>
        <w:t>nsan varlığının daxili həyatı üçün mühümdür və ruhani inkişaf üçün həyati vacibdir, amma o həm də o batini transformasiyanın zahiri ifadəsinə də gətirməlidir. İbadətin xidmətdən ayrılması</w:t>
      </w:r>
      <w:r w:rsidR="00AB5C82" w:rsidRPr="00490DC0">
        <w:rPr>
          <w:rFonts w:ascii="Times New Roman" w:hAnsi="Times New Roman" w:cs="Times New Roman"/>
          <w:sz w:val="23"/>
          <w:szCs w:val="23"/>
          <w:lang w:val="az-Latn-AZ"/>
        </w:rPr>
        <w:t>nın</w:t>
      </w:r>
      <w:r w:rsidR="000871F5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mümkün olmayan bu konsepsiyasını məhz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0871F5" w:rsidRPr="00490DC0">
        <w:rPr>
          <w:rFonts w:ascii="Times New Roman" w:hAnsi="Times New Roman" w:cs="Times New Roman"/>
          <w:sz w:val="23"/>
          <w:szCs w:val="23"/>
          <w:lang w:val="az-Latn-AZ"/>
        </w:rPr>
        <w:t>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="000871F5" w:rsidRPr="00490DC0">
        <w:rPr>
          <w:rFonts w:ascii="Times New Roman" w:hAnsi="Times New Roman" w:cs="Times New Roman"/>
          <w:sz w:val="23"/>
          <w:szCs w:val="23"/>
          <w:lang w:val="az-Latn-AZ"/>
        </w:rPr>
        <w:t>ül-Əzkar bəyan edir. Şövqi Əfəndi bu mənada yazır:</w:t>
      </w:r>
    </w:p>
    <w:p w14:paraId="54112050" w14:textId="68CCA6BD" w:rsidR="006A5717" w:rsidRPr="00490DC0" w:rsidRDefault="006A5717" w:rsidP="008C5715">
      <w:pPr>
        <w:spacing w:line="276" w:lineRule="auto"/>
        <w:ind w:left="360" w:right="850"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ül-Əzkarın nəzdində olan strukturların ətrafında mərkəzləşmiş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sosial, humanitar, təlim-tərbiyə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və elmi məqsədlərindən ayrılmış halda, konsepsiyası nə qədər ali, ehtirası nə qədər atə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şli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olsa da bəhai ibadəti, </w:t>
      </w:r>
      <w:r w:rsidR="008602A3">
        <w:rPr>
          <w:rFonts w:ascii="Times New Roman" w:hAnsi="Times New Roman" w:cs="Times New Roman"/>
          <w:sz w:val="23"/>
          <w:szCs w:val="23"/>
          <w:lang w:val="az-Latn-AZ"/>
        </w:rPr>
        <w:t>zahidlərin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meditasion düşüncələrindən və ya passiv </w:t>
      </w:r>
      <w:r w:rsidR="008602A3">
        <w:rPr>
          <w:rFonts w:ascii="Times New Roman" w:hAnsi="Times New Roman" w:cs="Times New Roman"/>
          <w:sz w:val="23"/>
          <w:szCs w:val="23"/>
          <w:lang w:val="az-Latn-AZ"/>
        </w:rPr>
        <w:t>abidlərin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dualarından yaranan çox cüzi və çox vaxt da keçici nəticələrindən üstün nəyəsə nail olmağa heç </w:t>
      </w:r>
      <w:r w:rsidR="00490DC0">
        <w:rPr>
          <w:rFonts w:ascii="Times New Roman" w:hAnsi="Times New Roman" w:cs="Times New Roman"/>
          <w:sz w:val="23"/>
          <w:szCs w:val="23"/>
          <w:lang w:val="az-Latn-AZ"/>
        </w:rPr>
        <w:t>va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xt ümid edə bilməz.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O, ibadət edənin özünə davamlı bir məmnuniyyət və fayda verə bilməz, o ki qaldı ümumilikdə insanlığa, ta o vaxtadək ki, insanlığın, asanlaşdırılması və irəlilədilməsi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ül-Əzkarın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nəzdində olan strukturların ali imtiyazı olan işinə dinamik və təmənnasız xidmət f</w:t>
      </w:r>
      <w:r w:rsidR="00490DC0">
        <w:rPr>
          <w:rFonts w:ascii="Times New Roman" w:hAnsi="Times New Roman" w:cs="Times New Roman"/>
          <w:sz w:val="23"/>
          <w:szCs w:val="23"/>
          <w:lang w:val="az-Latn-AZ"/>
        </w:rPr>
        <w:t>o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rması alsın və ona hopsun. </w:t>
      </w:r>
    </w:p>
    <w:p w14:paraId="3011818B" w14:textId="61E57674" w:rsidR="000871F5" w:rsidRPr="00490DC0" w:rsidRDefault="006A5717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B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>u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nurlu dövrün Qoşa Günəşləri bizə bunu öyrətmişlər: Dua ruhun öz Yaradanı ilə ən mühüm ruhani, birbaşa və vasitəsiz söhbətidir. O ruhani bir qidadır ki, ruhun həyatını bəsləyir. Səhər şehi kimi, o, ürəyə təravət gətirir və onu inadcıl eqonun bağlılıqlarından təmizləyərək paklaşdırır. O bir oddur ki, pərdələri yandırır və bir işıqdır ki, Qüdrət Sahibi ilə vüsalın </w:t>
      </w:r>
      <w:r w:rsidR="008602A3">
        <w:rPr>
          <w:rFonts w:ascii="Times New Roman" w:hAnsi="Times New Roman" w:cs="Times New Roman"/>
          <w:sz w:val="23"/>
          <w:szCs w:val="23"/>
          <w:lang w:val="az-Latn-AZ"/>
        </w:rPr>
        <w:t>dəryasına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aparır. Ruh onun qanadları üzərində Allahın səmalarında pərvaz edir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və ilahi gerçəkliyə yaxınlaşır. Ruhun sonsuz qabiliyyətləri və Allahın nemətlərinin cəzb olunması onun keyfiyyətlərindən asılıdır, amma duanın uzadılması arzu olunan deyil. </w:t>
      </w:r>
      <w:r w:rsidR="00A548E7" w:rsidRPr="00490DC0">
        <w:rPr>
          <w:rFonts w:ascii="Times New Roman" w:hAnsi="Times New Roman" w:cs="Times New Roman"/>
          <w:sz w:val="23"/>
          <w:szCs w:val="23"/>
          <w:lang w:val="az-Latn-AZ"/>
        </w:rPr>
        <w:t>Duada gizli olan güc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>,</w:t>
      </w:r>
      <w:r w:rsidR="00A548E7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o, hər hansı bir qorxu və imtiyazdan kənar, görüntü yaratmaq və mövhumatdan azad olmaqla Allaha məhəbbətdən qaynaqlananda aşkara çıxır. O, düşüncə və meditasiyaya yardım edən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A548E7" w:rsidRPr="00490DC0">
        <w:rPr>
          <w:rFonts w:ascii="Times New Roman" w:hAnsi="Times New Roman" w:cs="Times New Roman"/>
          <w:sz w:val="23"/>
          <w:szCs w:val="23"/>
          <w:lang w:val="az-Latn-AZ"/>
        </w:rPr>
        <w:t>səmimi və pak bir ürəklə edilməlidir ki,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A548E7" w:rsidRPr="00490DC0">
        <w:rPr>
          <w:rFonts w:ascii="Times New Roman" w:hAnsi="Times New Roman" w:cs="Times New Roman"/>
          <w:sz w:val="23"/>
          <w:szCs w:val="23"/>
          <w:lang w:val="az-Latn-AZ"/>
        </w:rPr>
        <w:t>əqli qabiliyyət onun təsirindən işıqlansın. Bu cür dua sözlərin hüdud</w:t>
      </w:r>
      <w:r w:rsidR="004B27F2" w:rsidRPr="00490DC0">
        <w:rPr>
          <w:rFonts w:ascii="Times New Roman" w:hAnsi="Times New Roman" w:cs="Times New Roman"/>
          <w:sz w:val="23"/>
          <w:szCs w:val="23"/>
          <w:lang w:val="az-Latn-AZ"/>
        </w:rPr>
        <w:t>u</w:t>
      </w:r>
      <w:r w:rsidR="00A548E7" w:rsidRPr="00490DC0">
        <w:rPr>
          <w:rFonts w:ascii="Times New Roman" w:hAnsi="Times New Roman" w:cs="Times New Roman"/>
          <w:sz w:val="23"/>
          <w:szCs w:val="23"/>
          <w:lang w:val="az-Latn-AZ"/>
        </w:rPr>
        <w:t>nu aşacaq və səsləri aşıb keçəcək. Onun təranəsinin şirinliyi ürəkləri fərəhləndirməli və sevindirməli, dünyəvi mey</w:t>
      </w:r>
      <w:r w:rsidR="008602A3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="00A548E7" w:rsidRPr="00490DC0">
        <w:rPr>
          <w:rFonts w:ascii="Times New Roman" w:hAnsi="Times New Roman" w:cs="Times New Roman"/>
          <w:sz w:val="23"/>
          <w:szCs w:val="23"/>
          <w:lang w:val="az-Latn-AZ"/>
        </w:rPr>
        <w:t>lləri səmavi sifətlərə çevirərək və insanlığa təmənnasız xidmətə</w:t>
      </w:r>
      <w:r w:rsidR="004B27F2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ruhlandıraraq Sözün nüfuzedic</w:t>
      </w:r>
      <w:r w:rsidR="00A548E7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i gücünü artırmalıdır. </w:t>
      </w:r>
    </w:p>
    <w:p w14:paraId="2AA37B3A" w14:textId="0F916662" w:rsidR="005457A4" w:rsidRPr="00490DC0" w:rsidRDefault="00A548E7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Ona görə də, bu təəccüblü deyil ki, sizin icmanız, o icma ki, üzvləri hələ körpəlikdən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“</w:t>
      </w:r>
      <w:r w:rsidR="008602A3">
        <w:rPr>
          <w:rFonts w:ascii="Times New Roman" w:hAnsi="Times New Roman" w:cs="Times New Roman"/>
          <w:sz w:val="23"/>
          <w:szCs w:val="23"/>
          <w:lang w:val="az-Latn-AZ"/>
        </w:rPr>
        <w:t>dürr təkin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8602A3">
        <w:rPr>
          <w:rFonts w:ascii="Times New Roman" w:hAnsi="Times New Roman" w:cs="Times New Roman"/>
          <w:sz w:val="23"/>
          <w:szCs w:val="23"/>
          <w:lang w:val="az-Latn-AZ"/>
        </w:rPr>
        <w:t>saf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bir qəlbə malik olmaq” üçün daim dualar etməklə böyüdülmüşlər, həyat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>ını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yaşay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>ır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və hər cür məşəqqətlərə məruz qal</w:t>
      </w:r>
      <w:r w:rsidR="005457A4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ır,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amma icazə verməyəcək ki, </w:t>
      </w:r>
      <w:r w:rsidR="005457A4" w:rsidRPr="00490DC0">
        <w:rPr>
          <w:rFonts w:ascii="Times New Roman" w:hAnsi="Times New Roman" w:cs="Times New Roman"/>
          <w:sz w:val="23"/>
          <w:szCs w:val="23"/>
          <w:lang w:val="az-Latn-AZ"/>
        </w:rPr>
        <w:t>onların ürəkləri nifrət, kin və qisasçılıqla çirklənsin, o ki qaldı imkan verələr o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5457A4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bərq vuran </w:t>
      </w:r>
      <w:r w:rsidR="008C5715">
        <w:rPr>
          <w:rFonts w:ascii="Times New Roman" w:hAnsi="Times New Roman" w:cs="Times New Roman"/>
          <w:sz w:val="23"/>
          <w:szCs w:val="23"/>
          <w:lang w:val="az-Latn-AZ"/>
        </w:rPr>
        <w:t>dürr</w:t>
      </w:r>
      <w:r w:rsidR="005457A4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işığını itirə. Son nəticədə dua, məqsədli bir həyatda yaşamalıdır. </w:t>
      </w:r>
    </w:p>
    <w:p w14:paraId="5CBB2FB8" w14:textId="625D20D4" w:rsidR="005457A4" w:rsidRPr="00490DC0" w:rsidRDefault="005457A4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Biz </w:t>
      </w:r>
      <w:r w:rsidR="008C5715">
        <w:rPr>
          <w:rFonts w:ascii="Times New Roman" w:hAnsi="Times New Roman" w:cs="Times New Roman"/>
          <w:sz w:val="23"/>
          <w:szCs w:val="23"/>
          <w:lang w:val="az-Latn-AZ"/>
        </w:rPr>
        <w:t>b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əhailəri çağırmışıq ki, özlərinin icma quruculuğu səylərində cəmiyyətin necə ola biləcəyi barədə yeni bir modelin yaradılmasını görsünlər. Bütövlüyü ilə götürüldükdə, o model xidmə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t üçün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4B27F2" w:rsidRPr="00490DC0">
        <w:rPr>
          <w:rFonts w:ascii="Times New Roman" w:hAnsi="Times New Roman" w:cs="Times New Roman"/>
          <w:sz w:val="23"/>
          <w:szCs w:val="23"/>
          <w:lang w:val="az-Latn-AZ"/>
        </w:rPr>
        <w:t>–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gənc nəsillərin təlim-tərbiyəsi, gənclərin güclə</w:t>
      </w:r>
      <w:r w:rsidR="004B27F2" w:rsidRPr="00490DC0">
        <w:rPr>
          <w:rFonts w:ascii="Times New Roman" w:hAnsi="Times New Roman" w:cs="Times New Roman"/>
          <w:sz w:val="23"/>
          <w:szCs w:val="23"/>
          <w:lang w:val="az-Latn-AZ"/>
        </w:rPr>
        <w:t>ndiril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məsi, uşaqların ruhani tərbiyəsi, xidmət meydanında başqalarını müşayiət edərkən Allah </w:t>
      </w:r>
      <w:r w:rsidR="008C5715">
        <w:rPr>
          <w:rFonts w:ascii="Times New Roman" w:hAnsi="Times New Roman" w:cs="Times New Roman"/>
          <w:sz w:val="23"/>
          <w:szCs w:val="23"/>
          <w:lang w:val="az-Latn-AZ"/>
        </w:rPr>
        <w:t>Kəlamının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təsirindən istifadə etmək qabiliyyətinin yüksəldilməsi və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bu dövr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üçün ilahi təlimlərin işığında insanların sosial və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>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tisadi tərəqqisi üçün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qabiliyyət yetişdirir. O modelin mühüm hissələrindən biri dua məclisidir – bu mömin bir həyatın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lastRenderedPageBreak/>
        <w:t>icma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cəhəti və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ül-Əzkar məfhumunun bir boyutudur – ki, sizin icmanız üçün nəinki Qüdrət Sahibinə ibadət etmək və öz həyatınızda Onun xeyir-bərəkətlərini axtarmaq üçün, həm də </w:t>
      </w:r>
      <w:r w:rsidR="00402183" w:rsidRPr="00490DC0">
        <w:rPr>
          <w:rFonts w:ascii="Times New Roman" w:hAnsi="Times New Roman" w:cs="Times New Roman"/>
          <w:sz w:val="23"/>
          <w:szCs w:val="23"/>
          <w:lang w:val="az-Latn-AZ"/>
        </w:rPr>
        <w:t>duanın ruhani en</w:t>
      </w:r>
      <w:r w:rsidR="00490DC0">
        <w:rPr>
          <w:rFonts w:ascii="Times New Roman" w:hAnsi="Times New Roman" w:cs="Times New Roman"/>
          <w:sz w:val="23"/>
          <w:szCs w:val="23"/>
          <w:lang w:val="az-Latn-AZ"/>
        </w:rPr>
        <w:t>e</w:t>
      </w:r>
      <w:r w:rsidR="00402183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rjisinin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sizin həmvətənlərinizə çat</w:t>
      </w:r>
      <w:r w:rsidR="00402183" w:rsidRPr="00490DC0">
        <w:rPr>
          <w:rFonts w:ascii="Times New Roman" w:hAnsi="Times New Roman" w:cs="Times New Roman"/>
          <w:sz w:val="23"/>
          <w:szCs w:val="23"/>
          <w:lang w:val="az-Latn-AZ"/>
        </w:rPr>
        <w:t>dırmaq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, ibadə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>tin paklığını on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lar üçün bərpa etmək, Allahın təyidləri barədə onların ürəklərində iman yandırmaq, onlarda, özünüzdən az olmamaqla, öz ölkələrinə və insanlığa xidmət </w:t>
      </w:r>
      <w:r w:rsidR="00402183" w:rsidRPr="00490DC0">
        <w:rPr>
          <w:rFonts w:ascii="Times New Roman" w:hAnsi="Times New Roman" w:cs="Times New Roman"/>
          <w:sz w:val="23"/>
          <w:szCs w:val="23"/>
          <w:lang w:val="az-Latn-AZ"/>
        </w:rPr>
        <w:t>coşqusunu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möhkəmlətmək və ədalət yolunda </w:t>
      </w:r>
      <w:r w:rsidRPr="008C5715">
        <w:rPr>
          <w:rFonts w:ascii="Times New Roman" w:hAnsi="Times New Roman" w:cs="Times New Roman"/>
          <w:iCs/>
          <w:sz w:val="23"/>
          <w:szCs w:val="23"/>
          <w:lang w:val="az-Latn-AZ"/>
        </w:rPr>
        <w:t xml:space="preserve">konstruktiv </w:t>
      </w:r>
      <w:r w:rsidR="008C5715">
        <w:rPr>
          <w:rFonts w:ascii="Times New Roman" w:hAnsi="Times New Roman" w:cs="Times New Roman"/>
          <w:iCs/>
          <w:sz w:val="23"/>
          <w:szCs w:val="23"/>
          <w:lang w:val="az-Latn-AZ"/>
        </w:rPr>
        <w:t>toparlanma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göstərmək üçün gözəl bir imkan təqdim edir. </w:t>
      </w:r>
    </w:p>
    <w:p w14:paraId="142282E8" w14:textId="69AA382A" w:rsidR="005457A4" w:rsidRPr="00490DC0" w:rsidRDefault="005457A4" w:rsidP="00490DC0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  <w:lang w:val="az-Latn-AZ"/>
        </w:rPr>
      </w:pPr>
      <w:r w:rsidRPr="00490DC0">
        <w:rPr>
          <w:rFonts w:ascii="Times New Roman" w:hAnsi="Times New Roman" w:cs="Times New Roman"/>
          <w:sz w:val="23"/>
          <w:szCs w:val="23"/>
          <w:lang w:val="az-Latn-AZ"/>
        </w:rPr>
        <w:t>Sevgili dostlar: sizin bütün mübarək ölkəniz boyunca, hər bir qonşuluqda, şəhərdə, kənddə və qəsəbədə,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>duaya həsr olunmuş yığıncaqlar və sizin həmvətənlərinizin getdikcə dah</w:t>
      </w:r>
      <w:r w:rsidR="004B27F2" w:rsidRPr="00490DC0">
        <w:rPr>
          <w:rFonts w:ascii="Times New Roman" w:hAnsi="Times New Roman" w:cs="Times New Roman"/>
          <w:sz w:val="23"/>
          <w:szCs w:val="23"/>
          <w:lang w:val="az-Latn-AZ"/>
        </w:rPr>
        <w:t>a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da çox Bəhai dualarına çıxış əldə etməkləri sizin icmanızı qabil edir ki, bütün dünya üzrə iman 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yoldaşlarınızın səylərinə bir pay verməklə</w:t>
      </w:r>
      <w:r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birlik çırağını insa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nlığın toplantısında parlatsın. Odur ki, gələcək Mə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şriq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ül-Əzkarların toxumlarını hamının faydası üçün əkin və nifrət və</w:t>
      </w:r>
      <w:r w:rsidR="00270B1D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 insafsızlıq 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 xml:space="preserve">qaranlığına qarşı işıq məşəlləri yandırın. </w:t>
      </w:r>
    </w:p>
    <w:p w14:paraId="0B04C8B0" w14:textId="77777777" w:rsidR="00EA429A" w:rsidRPr="00490DC0" w:rsidRDefault="00EA429A" w:rsidP="00490DC0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5193C993" w14:textId="370A0D4D" w:rsidR="00EA429A" w:rsidRPr="00490DC0" w:rsidRDefault="00490DC0" w:rsidP="00490DC0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  <w:lang w:val="az-Latn-AZ"/>
        </w:rPr>
      </w:pPr>
      <w:r>
        <w:rPr>
          <w:rFonts w:ascii="Times New Roman" w:hAnsi="Times New Roman" w:cs="Times New Roman"/>
          <w:sz w:val="23"/>
          <w:szCs w:val="23"/>
          <w:lang w:val="az-Latn-AZ"/>
        </w:rPr>
        <w:t>[</w:t>
      </w:r>
      <w:r w:rsidR="007B7AEE" w:rsidRPr="00490DC0">
        <w:rPr>
          <w:rFonts w:ascii="Times New Roman" w:hAnsi="Times New Roman" w:cs="Times New Roman"/>
          <w:sz w:val="23"/>
          <w:szCs w:val="23"/>
          <w:lang w:val="az-Latn-AZ"/>
        </w:rPr>
        <w:t>İmzalanmışdır: Ü</w:t>
      </w:r>
      <w:r w:rsidR="00EA429A" w:rsidRPr="00490DC0">
        <w:rPr>
          <w:rFonts w:ascii="Times New Roman" w:hAnsi="Times New Roman" w:cs="Times New Roman"/>
          <w:sz w:val="23"/>
          <w:szCs w:val="23"/>
          <w:lang w:val="az-Latn-AZ"/>
        </w:rPr>
        <w:t>mumdünya Ədalət Evi</w:t>
      </w:r>
      <w:r>
        <w:rPr>
          <w:rFonts w:ascii="Times New Roman" w:hAnsi="Times New Roman" w:cs="Times New Roman"/>
          <w:sz w:val="23"/>
          <w:szCs w:val="23"/>
          <w:lang w:val="az-Latn-AZ"/>
        </w:rPr>
        <w:t>]</w:t>
      </w:r>
    </w:p>
    <w:p w14:paraId="2DA8EABD" w14:textId="77777777" w:rsidR="000871F5" w:rsidRPr="00490DC0" w:rsidRDefault="000871F5" w:rsidP="00490DC0">
      <w:pPr>
        <w:spacing w:line="276" w:lineRule="auto"/>
        <w:ind w:left="708" w:hanging="708"/>
        <w:rPr>
          <w:rFonts w:ascii="Times New Roman" w:hAnsi="Times New Roman" w:cs="Times New Roman"/>
          <w:sz w:val="23"/>
          <w:szCs w:val="23"/>
          <w:lang w:val="az-Latn-AZ"/>
        </w:rPr>
      </w:pPr>
    </w:p>
    <w:sectPr w:rsidR="000871F5" w:rsidRPr="0049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7B8"/>
    <w:rsid w:val="00077422"/>
    <w:rsid w:val="000871F5"/>
    <w:rsid w:val="000A1F45"/>
    <w:rsid w:val="00190F4D"/>
    <w:rsid w:val="00270B1D"/>
    <w:rsid w:val="002B1B36"/>
    <w:rsid w:val="003738B3"/>
    <w:rsid w:val="00402183"/>
    <w:rsid w:val="00490DC0"/>
    <w:rsid w:val="004B27F2"/>
    <w:rsid w:val="004F5D75"/>
    <w:rsid w:val="005457A4"/>
    <w:rsid w:val="00552B71"/>
    <w:rsid w:val="005F0D98"/>
    <w:rsid w:val="006A5717"/>
    <w:rsid w:val="007B7AEE"/>
    <w:rsid w:val="008507B8"/>
    <w:rsid w:val="008602A3"/>
    <w:rsid w:val="008C5715"/>
    <w:rsid w:val="00975329"/>
    <w:rsid w:val="00A548E7"/>
    <w:rsid w:val="00AB5C82"/>
    <w:rsid w:val="00B3411B"/>
    <w:rsid w:val="00BC71BC"/>
    <w:rsid w:val="00C66B7D"/>
    <w:rsid w:val="00EA429A"/>
    <w:rsid w:val="00F1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EAFE"/>
  <w15:docId w15:val="{1F4D65A0-52BE-4234-AFAF-5064AB65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Javid Mammadov</cp:lastModifiedBy>
  <cp:revision>8</cp:revision>
  <dcterms:created xsi:type="dcterms:W3CDTF">2015-01-02T17:21:00Z</dcterms:created>
  <dcterms:modified xsi:type="dcterms:W3CDTF">2025-06-06T21:04:00Z</dcterms:modified>
</cp:coreProperties>
</file>