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FD4A" w14:textId="598CCAAC" w:rsidR="00A306AF" w:rsidRDefault="002B7EF4" w:rsidP="002B7EF4">
      <w:pPr>
        <w:spacing w:line="276" w:lineRule="auto"/>
        <w:jc w:val="center"/>
        <w:rPr>
          <w:rFonts w:ascii="Times New Roman" w:hAnsi="Times New Roman" w:cs="Times New Roman"/>
          <w:bCs/>
          <w:noProof/>
          <w:sz w:val="23"/>
          <w:szCs w:val="23"/>
          <w:lang w:val="az-Latn-AZ"/>
        </w:rPr>
      </w:pPr>
      <w:r>
        <w:rPr>
          <w:rFonts w:ascii="Times New Roman" w:hAnsi="Times New Roman" w:cs="Times New Roman"/>
          <w:bCs/>
          <w:noProof/>
          <w:sz w:val="23"/>
          <w:szCs w:val="23"/>
          <w:lang w:val="az-Latn-AZ"/>
        </w:rPr>
        <w:t>ÜMUMDÜNYA ƏDALƏT EVİ</w:t>
      </w:r>
    </w:p>
    <w:p w14:paraId="094800C1" w14:textId="77777777" w:rsidR="002B7EF4" w:rsidRPr="002B7EF4" w:rsidRDefault="002B7EF4" w:rsidP="002B7EF4">
      <w:pPr>
        <w:spacing w:line="276" w:lineRule="auto"/>
        <w:jc w:val="center"/>
        <w:rPr>
          <w:rFonts w:ascii="Times New Roman" w:hAnsi="Times New Roman" w:cs="Times New Roman"/>
          <w:bCs/>
          <w:noProof/>
          <w:sz w:val="23"/>
          <w:szCs w:val="23"/>
          <w:lang w:val="az-Latn-AZ"/>
        </w:rPr>
      </w:pPr>
    </w:p>
    <w:p w14:paraId="3EF07281" w14:textId="2B214995" w:rsidR="001F55AA" w:rsidRPr="002B7EF4" w:rsidRDefault="001F55AA" w:rsidP="002B7EF4">
      <w:pPr>
        <w:spacing w:line="276" w:lineRule="auto"/>
        <w:jc w:val="center"/>
        <w:rPr>
          <w:rFonts w:ascii="Times New Roman" w:hAnsi="Times New Roman" w:cs="Times New Roman"/>
          <w:bCs/>
          <w:noProof/>
          <w:sz w:val="23"/>
          <w:szCs w:val="23"/>
          <w:lang w:val="az-Latn-AZ"/>
        </w:rPr>
      </w:pPr>
      <w:r w:rsidRPr="002B7EF4">
        <w:rPr>
          <w:rFonts w:ascii="Times New Roman" w:hAnsi="Times New Roman" w:cs="Times New Roman"/>
          <w:bCs/>
          <w:noProof/>
          <w:sz w:val="23"/>
          <w:szCs w:val="23"/>
          <w:lang w:val="az-Latn-AZ"/>
        </w:rPr>
        <w:t>31 oktyabr 2017</w:t>
      </w:r>
    </w:p>
    <w:p w14:paraId="296583E0" w14:textId="77777777" w:rsidR="001F55AA" w:rsidRPr="002B7EF4" w:rsidRDefault="001F55AA" w:rsidP="002B7EF4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0A2B589A" w14:textId="5DBBEEB6" w:rsidR="00A306AF" w:rsidRPr="002B7EF4" w:rsidRDefault="00A306AF" w:rsidP="002B7EF4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Dünya 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b</w:t>
      </w: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əhailərinə </w:t>
      </w:r>
    </w:p>
    <w:p w14:paraId="6A8C8511" w14:textId="38ECDB39" w:rsidR="00A306AF" w:rsidRPr="002B7EF4" w:rsidRDefault="00A306AF" w:rsidP="002B7EF4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Sevgili dos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t</w:t>
      </w: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lar, </w:t>
      </w:r>
    </w:p>
    <w:p w14:paraId="2BD9DBA8" w14:textId="0F32F791" w:rsidR="00A306AF" w:rsidRDefault="00A306AF" w:rsidP="00B40CBB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Bütün qitələrdən hesabatlar axmaqdadır, lakin biz bu hə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dsiz</w:t>
      </w: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sevincimizi Sizə çatdırmaq üçün daha gözləməyəcəyik. Dünya üzrə Həzrət Bəhaullaha 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şahid olduğumuz </w:t>
      </w: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məhəbbət və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ehtiram yağışları</w:t>
      </w:r>
      <w:r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bizə böyük təsir etmişdir. Evdən tutmuş stadionlara qədər hər cür şəraitdə Onun həyatı son dərəcə 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ruhani bir şəkildə 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və çox əlamətdar yaradıcılıqla tərənnüm edilmişdir. Çox yığıncaqlarda qonaqlar bəhailərdən bir neçə dəfə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çox olmuşlar; b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əzi ada ölkələrində bütün əhali 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bu tədbirlərdə 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iştirak etmişlər. Həqiqətən, biz Həzrət Bəhallahın yağdırdığı fəzl leysanın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a görə 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heyrətimizi izhar edirik. Onu vəsf etmək üçün qoyulan hər bir qiymət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l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i səydə biz tam pay almaq üçün hər bir inananın sidq ürəklə calışdığını etiraf edirik. Bütün bu baş verənlər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lə</w:t>
      </w:r>
      <w:r w:rsidR="005B29A4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, biz bilirik ki, sizlərin hər biriniz Ə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mrin inkişafı üçün bunların nə demək olması üzərində düşünmək istəyəcəksiniz. Biz 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sizi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təkidlə təşviq edirik ki, sizin dəvətinizə cavab verən hər kəsdə icma quruculuğu prosesinin 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protaqonistini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görəsiniz. Çoxların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ı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bu yolu birlikdə getməyə qabil etmək üçün necə ş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r</w:t>
      </w:r>
      <w:r w:rsidR="00C042E3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ait yaradılacağını nəzərdə keçirin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. Vəhyin transformasiyaedici gücünə bağlanaraq hər bir ruh Həzrət Bəhaul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l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aha daha da yaxınlaşar, qabil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="00537969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yyəti artar, xidmətdə sevinc duyar və başqalarına kömək etməyi öyrənər. </w:t>
      </w:r>
      <w:r w:rsidR="00173DAE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Sizin qoyduğunuz möhtəşəm səylərin nəticələri nəhəng vədlər verir – lakin o vədin həyata keçirilməsi mətanət tələb edir. Qoy bu dövrdə azad olan güclər b</w:t>
      </w:r>
      <w:r w:rsidR="00C042E3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u</w:t>
      </w:r>
      <w:r w:rsidR="00173DAE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iki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173DAE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yüz illiyin sonuna qədər və əslində, Həzrət Babın 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mövludunun</w:t>
      </w:r>
      <w:r w:rsidR="00173DAE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iki yüz illik yubileyinə aparacaq bütün səkkiz tsikl boyunca sizin şəxsi və kollektiv səylərin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="00173DAE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zə təkan versin. Bizim artmış gözləntilərimizlə və sizin adınızdan ilahi lütflər üçün dualar edən ürəklərimizlə biz 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bu günlərdə Qədim Camala</w:t>
      </w:r>
      <w:r w:rsidR="00C042E3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,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valehedici c</w:t>
      </w:r>
      <w:r w:rsidR="002B7EF4">
        <w:rPr>
          <w:rFonts w:ascii="Times New Roman" w:hAnsi="Times New Roman" w:cs="Times New Roman"/>
          <w:noProof/>
          <w:sz w:val="23"/>
          <w:szCs w:val="23"/>
          <w:lang w:val="az-Latn-AZ"/>
        </w:rPr>
        <w:t>a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lalından təzə bir şəfəq açan Kəsə </w:t>
      </w:r>
      <w:r w:rsidR="00173DAE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>təriflər söylə</w:t>
      </w:r>
      <w:r w:rsidR="001F55AA" w:rsidRPr="002B7EF4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yirik. </w:t>
      </w:r>
    </w:p>
    <w:p w14:paraId="5971F938" w14:textId="72FEED91" w:rsidR="002B7EF4" w:rsidRPr="002B7EF4" w:rsidRDefault="002B7EF4" w:rsidP="002B7EF4">
      <w:pPr>
        <w:spacing w:line="276" w:lineRule="auto"/>
        <w:jc w:val="right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>
        <w:rPr>
          <w:rFonts w:ascii="Times New Roman" w:hAnsi="Times New Roman" w:cs="Times New Roman"/>
          <w:noProof/>
          <w:sz w:val="23"/>
          <w:szCs w:val="23"/>
          <w:lang w:val="az-Latn-AZ"/>
        </w:rPr>
        <w:t>[İmzalanmışdır: Ümumdünya Ədalət Evi]</w:t>
      </w:r>
    </w:p>
    <w:sectPr w:rsidR="002B7EF4" w:rsidRPr="002B7EF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AF"/>
    <w:rsid w:val="00027014"/>
    <w:rsid w:val="00173DAE"/>
    <w:rsid w:val="001F55AA"/>
    <w:rsid w:val="002B7EF4"/>
    <w:rsid w:val="00537969"/>
    <w:rsid w:val="005B29A4"/>
    <w:rsid w:val="00A306AF"/>
    <w:rsid w:val="00B40CBB"/>
    <w:rsid w:val="00C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778C"/>
  <w15:chartTrackingRefBased/>
  <w15:docId w15:val="{97830E5C-C91D-494B-9BB3-4C6CF434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Javid Mammadov</cp:lastModifiedBy>
  <cp:revision>4</cp:revision>
  <dcterms:created xsi:type="dcterms:W3CDTF">2017-11-01T12:41:00Z</dcterms:created>
  <dcterms:modified xsi:type="dcterms:W3CDTF">2025-02-27T21:34:00Z</dcterms:modified>
</cp:coreProperties>
</file>