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6AD2" w14:textId="7EA58E23" w:rsidR="00C55562" w:rsidRPr="00E54AB7" w:rsidRDefault="0031438D" w:rsidP="00E54AB7">
      <w:pPr>
        <w:spacing w:line="276" w:lineRule="auto"/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ÜMUMDÜNYA ƏDALƏT EVİ</w:t>
      </w:r>
    </w:p>
    <w:p w14:paraId="4196FB2A" w14:textId="469DD79A" w:rsidR="00C55562" w:rsidRPr="00E54AB7" w:rsidRDefault="0053272F" w:rsidP="00E54AB7">
      <w:pPr>
        <w:spacing w:line="276" w:lineRule="auto"/>
        <w:jc w:val="center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2</w:t>
      </w:r>
      <w:r w:rsidR="0031438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5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noyabr 2021</w:t>
      </w:r>
    </w:p>
    <w:p w14:paraId="713AFE12" w14:textId="77777777" w:rsidR="0031438D" w:rsidRPr="00E54AB7" w:rsidRDefault="0031438D" w:rsidP="00E54AB7">
      <w:pPr>
        <w:spacing w:after="0"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5C53F30C" w14:textId="77777777" w:rsidR="0031438D" w:rsidRPr="00E54AB7" w:rsidRDefault="0031438D" w:rsidP="00E54AB7">
      <w:pPr>
        <w:spacing w:after="0"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1B9FFE49" w14:textId="77777777" w:rsidR="0031438D" w:rsidRPr="00E54AB7" w:rsidRDefault="0031438D" w:rsidP="00E54AB7">
      <w:pPr>
        <w:spacing w:after="0"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62DDC47D" w14:textId="77777777" w:rsidR="0053272F" w:rsidRPr="00E54AB7" w:rsidRDefault="00C55562" w:rsidP="00E54AB7">
      <w:pPr>
        <w:spacing w:after="0"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Həzrət Əbdül-Bəhanın Süudunun</w:t>
      </w:r>
    </w:p>
    <w:p w14:paraId="5A73262A" w14:textId="29811D30" w:rsidR="0053272F" w:rsidRPr="00E54AB7" w:rsidRDefault="00C55562" w:rsidP="00E54AB7">
      <w:pPr>
        <w:spacing w:after="0"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Yüzillik Anımını</w:t>
      </w:r>
      <w:r w:rsidR="0053272F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qeyd etmək üçün</w:t>
      </w:r>
    </w:p>
    <w:p w14:paraId="582E6448" w14:textId="31D1F8E1" w:rsidR="00C55562" w:rsidRPr="00E54AB7" w:rsidRDefault="00C55562" w:rsidP="00E54AB7">
      <w:pPr>
        <w:spacing w:after="0"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Müqədd</w:t>
      </w:r>
      <w:r w:rsidR="0031438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s Torpaqda toplaşmış dostlara</w:t>
      </w:r>
    </w:p>
    <w:p w14:paraId="06C9F8D3" w14:textId="77777777" w:rsidR="00C55562" w:rsidRPr="00E54AB7" w:rsidRDefault="00C55562" w:rsidP="00E54AB7">
      <w:pPr>
        <w:spacing w:line="276" w:lineRule="auto"/>
        <w:rPr>
          <w:rFonts w:ascii="Times New Roman" w:hAnsi="Times New Roman" w:cs="Times New Roman"/>
          <w:noProof/>
          <w:sz w:val="23"/>
          <w:szCs w:val="23"/>
          <w:lang w:val="az-Latn-AZ"/>
        </w:rPr>
      </w:pPr>
    </w:p>
    <w:p w14:paraId="0D5B61E4" w14:textId="0525CB4E" w:rsidR="00C55562" w:rsidRPr="00E54AB7" w:rsidRDefault="00C55562" w:rsidP="00E54AB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Bu əlamətdar hadisənin əhəmiyyəti üzərində düşünərkən bizim ürəklərimiz heyrətlə dolur: Həzrət Əbdül-Bəhanın vəfatından keçən yüz il, Bəhai Zühur Dövrünün Quruculuq </w:t>
      </w:r>
      <w:r w:rsidR="00E54AB7">
        <w:rPr>
          <w:rFonts w:ascii="Times New Roman" w:hAnsi="Times New Roman" w:cs="Times New Roman"/>
          <w:noProof/>
          <w:sz w:val="23"/>
          <w:szCs w:val="23"/>
          <w:lang w:val="az-Latn-AZ"/>
        </w:rPr>
        <w:t>Çağının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başlanmasından keçən yüz il, Həzrət Bəhaullahın Dininin Onun İnzibati 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Nizamına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həvalə edilməsindən keçən yüz il, o 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Nizam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ki, onun təsisatlarını siz burada təmsil edirsiniz. Onun Əhd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necə də heyrətamizdir</w:t>
      </w:r>
      <w:r w:rsidR="00A14EA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,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onun vasitəsilə “bu misilsiz, bu ecazkar Sistem” sizin ölkələrinizdə qurulmuş və onun prosesləri işə salınmışdır. Biz Həzrə</w:t>
      </w:r>
      <w:r w:rsidR="00A14EA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t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Bəhaullahın qarşısında başımızı əyirik ki, çaxnaşmada olan bir dünyada çoxlu və kəskin maneələrə baxmayaraq O qapıları açmış və s</w:t>
      </w:r>
      <w:r w:rsidR="0031438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izin üçün 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–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o cümlədən, birinci dəfə Regional Bəhai Şuralarının nümayəndələri üçün 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–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ürəkləri ehtizaza salan bu günlərdə burada olmaq imkanı yaratmışdır. </w:t>
      </w:r>
    </w:p>
    <w:p w14:paraId="05C713E4" w14:textId="537A0B30" w:rsidR="00C55562" w:rsidRPr="00E54AB7" w:rsidRDefault="001F666F" w:rsidP="00E54AB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İlahi Plan Lövhlərinin 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izhar olmasının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yüz illiyi ilə başlayan </w:t>
      </w:r>
      <w:r w:rsidR="00EE1BDE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və Allahın Qoşa Məzhərlərinin ikiyüzillik yubileylərini ehtiva edən 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xüsusi potensial</w:t>
      </w:r>
      <w:r w:rsidR="00A14EA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a malik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dövr </w:t>
      </w:r>
      <w:r w:rsidR="00EE1BDE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indi </w:t>
      </w:r>
      <w:r w:rsidR="00DE3FE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Həzrət Əbdül-Bəhanın süudundan yüz il sonra sona yaxınlaşır. Bəhai icmasının bu dövrdə etdiyi irəliləyişlər sadəcə qeyri-adid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i</w:t>
      </w:r>
      <w:r w:rsidR="00DE3FE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r. Onlar </w:t>
      </w:r>
      <w:r w:rsidR="00CF31E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hər yerdə </w:t>
      </w:r>
      <w:r w:rsidR="00DE3FE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Həzrət Əbdül-Bəhanın İlahi Planının bircə ay sonra başlayacaq və doq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q</w:t>
      </w:r>
      <w:r w:rsidR="00DE3FE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uz il sürəcək növbəti mərhələsinin </w:t>
      </w:r>
      <w:r w:rsidR="00CF31E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ehtiyaclarını </w:t>
      </w:r>
      <w:r w:rsidR="00DE3FE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ödəmək və tələblərini yerinə yetirmək üçün inananları hazırlamış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lar</w:t>
      </w:r>
      <w:r w:rsidR="00DE3FE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. </w:t>
      </w:r>
      <w:r w:rsidR="00CF31E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İndiki sosial 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nizamın</w:t>
      </w:r>
      <w:r w:rsidR="00CF31E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sürətli tənəzzülü, yeni bir cəmiyyətin meydana çıxmasına aparacaq konstruktiv proseslərə artan ehtiyac </w:t>
      </w:r>
      <w:r w:rsidR="0070418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günbəgün daha da aşkar olur. Sərkər Ağa</w:t>
      </w:r>
      <w:r w:rsidR="00EE66FE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İsmi-Əzəmin ardıcıllarına ilahi sivilizasiya qurmaq üçün </w:t>
      </w:r>
      <w:r w:rsidR="00FD107F">
        <w:rPr>
          <w:rFonts w:ascii="Times New Roman" w:hAnsi="Times New Roman" w:cs="Times New Roman"/>
          <w:noProof/>
          <w:sz w:val="23"/>
          <w:szCs w:val="23"/>
          <w:lang w:val="az-Latn-AZ"/>
        </w:rPr>
        <w:t>qiymətəgəlməz</w:t>
      </w:r>
      <w:r w:rsidR="00EE66FE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elementləri əhatə edən bir sənəd miras qoymasından bir əsr sonra sevgili Vəlimizin sözləri yadımıza düşür: “Həzrət Bəhaullahın Dünya Nizamının mübariz qurucuları bəşəriyyət məyusluq, tən</w:t>
      </w:r>
      <w:r w:rsidR="00A14EA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ə</w:t>
      </w:r>
      <w:r w:rsidR="00EE66FE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zzül, parçalanma və sıxıntı içərisində batarkən qəhrəmanlığın daha uca zirvələrini fəth etməlidirlər”</w:t>
      </w:r>
      <w:r w:rsidR="00837E74">
        <w:rPr>
          <w:rFonts w:ascii="Times New Roman" w:hAnsi="Times New Roman" w:cs="Times New Roman"/>
          <w:noProof/>
          <w:sz w:val="23"/>
          <w:szCs w:val="23"/>
          <w:lang w:val="az-Latn-AZ"/>
        </w:rPr>
        <w:t>.</w:t>
      </w:r>
    </w:p>
    <w:p w14:paraId="388FA795" w14:textId="4FD4A05A" w:rsidR="00CA555C" w:rsidRPr="00E54AB7" w:rsidRDefault="008405DA" w:rsidP="00E54AB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Sevgili dostlar, Bu Əhd günündə bizim hamımız onun Mərkəzinə üz tutur və Həzrət Əbdül-Bəhanın həyatı və Şəxsiyyətini xatırlayırıq, bir Sima ki, Onun bütün varlığı yer üzünün çoxlu xalqlarını bir-birinə bağlayan</w:t>
      </w:r>
      <w:r w:rsidR="00A14EA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Əhdin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, bütün insanlıq ü</w:t>
      </w:r>
      <w:r w:rsidR="00837E74">
        <w:rPr>
          <w:rFonts w:ascii="Times New Roman" w:hAnsi="Times New Roman" w:cs="Times New Roman"/>
          <w:noProof/>
          <w:sz w:val="23"/>
          <w:szCs w:val="23"/>
          <w:lang w:val="az-Latn-AZ"/>
        </w:rPr>
        <w:t>ç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ün birliyin o </w:t>
      </w:r>
      <w:r w:rsidR="00837E74">
        <w:rPr>
          <w:rFonts w:ascii="Times New Roman" w:hAnsi="Times New Roman" w:cs="Times New Roman"/>
          <w:noProof/>
          <w:sz w:val="23"/>
          <w:szCs w:val="23"/>
          <w:lang w:val="az-Latn-AZ"/>
        </w:rPr>
        <w:t>mehvərinin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təcəs</w:t>
      </w:r>
      <w:r w:rsidR="00A14EA8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s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ümü idi. Həzrət Əbdül-Bəha, Allahın S</w:t>
      </w:r>
      <w:r w:rsidR="00B46F12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irri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olan bir </w:t>
      </w:r>
      <w:r w:rsidR="00BE18A4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K</w:t>
      </w: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əs, “Onun əzəmətinin bir nişanəsi” və “</w:t>
      </w:r>
      <w:r w:rsidR="00B46F12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ən kamil neməti”, </w:t>
      </w:r>
      <w:r w:rsidR="00837E74">
        <w:rPr>
          <w:rFonts w:ascii="Times New Roman" w:hAnsi="Times New Roman" w:cs="Times New Roman"/>
          <w:noProof/>
          <w:sz w:val="23"/>
          <w:szCs w:val="23"/>
          <w:lang w:val="az-Latn-AZ"/>
        </w:rPr>
        <w:t>o</w:t>
      </w:r>
      <w:r w:rsidR="00B46F12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Kəs ki, saysız hesabsız uşaqların, gənclərin və </w:t>
      </w:r>
      <w:r w:rsidR="00837E74">
        <w:rPr>
          <w:rFonts w:ascii="Times New Roman" w:hAnsi="Times New Roman" w:cs="Times New Roman"/>
          <w:noProof/>
          <w:sz w:val="23"/>
          <w:szCs w:val="23"/>
          <w:lang w:val="az-Latn-AZ"/>
        </w:rPr>
        <w:t>yetişkinlərin</w:t>
      </w:r>
      <w:r w:rsidR="00B46F12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pak ürəklərində əzizləni</w:t>
      </w:r>
      <w:r w:rsidR="00BE18A4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b</w:t>
      </w:r>
      <w:r w:rsidR="00B46F12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qorunur, şübhəsiz ki, Özünün hifzedici nəzərlərini </w:t>
      </w:r>
      <w:r w:rsidR="00BE18A4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daim sevimli dostlarının üzərinə salaraq onlara </w:t>
      </w:r>
      <w:r w:rsidR="00B46F12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göz qoyur və kömək edir</w:t>
      </w:r>
      <w:r w:rsidR="00BE18A4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. Bu </w:t>
      </w:r>
      <w:r w:rsidR="009D299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qeyri-müəyyən</w:t>
      </w:r>
      <w:r w:rsidR="00BE18A4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 zamanlarda dostlar </w:t>
      </w:r>
      <w:r w:rsidR="009D299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ümid və həsrətlə Həzrət Əbdül-Bəhaya, “bütün bəşərin o sığınacağına”, “göydə və yerdə olanların hamısının qalxanına” üz tutur, xidmət yolunda Onun göstərdyi nümunə ilə getməyə çalışdıqca səmadan Onun yardımını diləyirlər. Bütün dünya üzrə inananların fikirlərinin “bu müqəddəs və </w:t>
      </w:r>
      <w:r w:rsidR="00CA555C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şanlı </w:t>
      </w:r>
      <w:r w:rsidR="009D299D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Valıq</w:t>
      </w:r>
      <w:r w:rsidR="00CA555C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” üzərində cəmləşdiyi qarşıdakı günlərdə Allahın Əmrinin irəlilədilməsi və bəşəriyyətin </w:t>
      </w:r>
      <w:r w:rsidR="005005C5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vəziyyətinin </w:t>
      </w:r>
      <w:r w:rsidR="00CA555C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yaxşılaşdırılması üçün Onun gecə-gündüz çalışdığı o yerlərdə öz icmanız adından Ona ehtiram göstərmək neməti və imtiyazınız vardır.</w:t>
      </w:r>
    </w:p>
    <w:p w14:paraId="0393504A" w14:textId="6B37C9F9" w:rsidR="00AF7578" w:rsidRDefault="00AF7578" w:rsidP="00E54AB7">
      <w:pPr>
        <w:spacing w:line="276" w:lineRule="auto"/>
        <w:ind w:firstLine="360"/>
        <w:rPr>
          <w:rFonts w:ascii="Times New Roman" w:hAnsi="Times New Roman" w:cs="Times New Roman"/>
          <w:noProof/>
          <w:sz w:val="23"/>
          <w:szCs w:val="23"/>
          <w:lang w:val="az-Latn-AZ"/>
        </w:rPr>
      </w:pPr>
      <w:r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Sabah gecə Onun süudunun yüzilliyi ərəfəsində </w:t>
      </w:r>
      <w:r w:rsidR="0060502C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biz, Onun bu dünyadakı həyatının son anlarını yaşadığı müqəddəs otaqda dua edərkən Onun dünya üzrə sevimli dostlarını ürəklərimizdə anacağıq. </w:t>
      </w:r>
      <w:r w:rsidR="0060502C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lastRenderedPageBreak/>
        <w:t>Biz atəşli dua edəcəyik ki, uğrunda Həzrət Əbdül-Bəhanın yaşadığı və hər şeyini verdiyi şəfaverici mesaj çox keçmədən, bütün insanlığın ürəyində və qəlbində yurd salsın və Allahın dostlarının bu m</w:t>
      </w:r>
      <w:r w:rsidR="005005C5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>əq</w:t>
      </w:r>
      <w:r w:rsidR="0060502C" w:rsidRPr="00E54AB7">
        <w:rPr>
          <w:rFonts w:ascii="Times New Roman" w:hAnsi="Times New Roman" w:cs="Times New Roman"/>
          <w:noProof/>
          <w:sz w:val="23"/>
          <w:szCs w:val="23"/>
          <w:lang w:val="az-Latn-AZ"/>
        </w:rPr>
        <w:t xml:space="preserve">sədlə qoyduqları səylər Onun nəzərində qəbul edilsin. </w:t>
      </w:r>
    </w:p>
    <w:p w14:paraId="564C4AB8" w14:textId="17949AA5" w:rsidR="00E54AB7" w:rsidRPr="00E54AB7" w:rsidRDefault="00E54AB7" w:rsidP="00E54AB7">
      <w:pPr>
        <w:spacing w:line="276" w:lineRule="auto"/>
        <w:ind w:firstLine="360"/>
        <w:jc w:val="right"/>
        <w:rPr>
          <w:rFonts w:ascii="Times New Roman" w:hAnsi="Times New Roman" w:cs="Times New Roman"/>
          <w:noProof/>
          <w:sz w:val="23"/>
          <w:szCs w:val="23"/>
          <w:lang w:val="en-US"/>
        </w:rPr>
      </w:pPr>
      <w:r>
        <w:rPr>
          <w:rFonts w:ascii="Times New Roman" w:hAnsi="Times New Roman" w:cs="Times New Roman"/>
          <w:noProof/>
          <w:sz w:val="23"/>
          <w:szCs w:val="23"/>
          <w:lang w:val="en-US"/>
        </w:rPr>
        <w:t>[</w:t>
      </w:r>
      <w:r>
        <w:rPr>
          <w:rFonts w:ascii="Times New Roman" w:hAnsi="Times New Roman" w:cs="Times New Roman"/>
          <w:noProof/>
          <w:sz w:val="23"/>
          <w:szCs w:val="23"/>
          <w:lang w:val="az-Latn-AZ"/>
        </w:rPr>
        <w:t>İmzalanmışdır: Ümumdünya Ədalət Evi</w:t>
      </w:r>
      <w:r>
        <w:rPr>
          <w:rFonts w:ascii="Times New Roman" w:hAnsi="Times New Roman" w:cs="Times New Roman"/>
          <w:noProof/>
          <w:sz w:val="23"/>
          <w:szCs w:val="23"/>
          <w:lang w:val="en-US"/>
        </w:rPr>
        <w:t>]</w:t>
      </w:r>
    </w:p>
    <w:sectPr w:rsidR="00E54AB7" w:rsidRPr="00E54AB7" w:rsidSect="0031438D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562"/>
    <w:rsid w:val="001D2955"/>
    <w:rsid w:val="001F666F"/>
    <w:rsid w:val="00225B7E"/>
    <w:rsid w:val="0031438D"/>
    <w:rsid w:val="005005C5"/>
    <w:rsid w:val="0053272F"/>
    <w:rsid w:val="0060502C"/>
    <w:rsid w:val="006303A0"/>
    <w:rsid w:val="0070418D"/>
    <w:rsid w:val="007118E6"/>
    <w:rsid w:val="00837E74"/>
    <w:rsid w:val="008405DA"/>
    <w:rsid w:val="009D299D"/>
    <w:rsid w:val="00A14EA8"/>
    <w:rsid w:val="00AF7578"/>
    <w:rsid w:val="00B16C5E"/>
    <w:rsid w:val="00B46F12"/>
    <w:rsid w:val="00BE18A4"/>
    <w:rsid w:val="00C55562"/>
    <w:rsid w:val="00CA555C"/>
    <w:rsid w:val="00CF31ED"/>
    <w:rsid w:val="00DE3FE8"/>
    <w:rsid w:val="00E54AB7"/>
    <w:rsid w:val="00EE1BDE"/>
    <w:rsid w:val="00EE66FE"/>
    <w:rsid w:val="00FD107F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C2DD"/>
  <w15:docId w15:val="{7C57D5F0-227D-4D95-B918-8EF0BEC2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of National Assembly</dc:creator>
  <cp:lastModifiedBy>Javid Mammadov</cp:lastModifiedBy>
  <cp:revision>8</cp:revision>
  <dcterms:created xsi:type="dcterms:W3CDTF">2021-12-07T19:32:00Z</dcterms:created>
  <dcterms:modified xsi:type="dcterms:W3CDTF">2025-02-27T13:17:00Z</dcterms:modified>
</cp:coreProperties>
</file>