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912A" w14:textId="6D776568" w:rsidR="003017B0" w:rsidRDefault="00823ECA" w:rsidP="00823ECA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  <w:r>
        <w:rPr>
          <w:rFonts w:ascii="Times New Roman" w:hAnsi="Times New Roman" w:cs="Times New Roman"/>
          <w:sz w:val="23"/>
          <w:szCs w:val="23"/>
          <w:lang w:val="az-Latn-AZ"/>
        </w:rPr>
        <w:t>ÜMUMDÜNYA ƏDALƏT EVİ</w:t>
      </w:r>
    </w:p>
    <w:p w14:paraId="187A299D" w14:textId="77777777" w:rsidR="00823ECA" w:rsidRPr="00823ECA" w:rsidRDefault="00823ECA" w:rsidP="00823ECA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0838B76D" w14:textId="77777777" w:rsidR="003017B0" w:rsidRPr="00823ECA" w:rsidRDefault="003017B0" w:rsidP="00823ECA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  <w:r w:rsidRPr="00823ECA">
        <w:rPr>
          <w:rFonts w:ascii="Times New Roman" w:hAnsi="Times New Roman" w:cs="Times New Roman"/>
          <w:sz w:val="23"/>
          <w:szCs w:val="23"/>
          <w:lang w:val="az-Latn-AZ"/>
        </w:rPr>
        <w:t>2 yanvar 2016</w:t>
      </w:r>
    </w:p>
    <w:p w14:paraId="02E188CC" w14:textId="77777777" w:rsidR="003017B0" w:rsidRPr="00823ECA" w:rsidRDefault="003017B0" w:rsidP="00823ECA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2149B66E" w14:textId="5A730F76" w:rsidR="003017B0" w:rsidRPr="00823ECA" w:rsidRDefault="003017B0" w:rsidP="00823ECA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  <w:r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Dünya 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b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əhailərinə </w:t>
      </w:r>
    </w:p>
    <w:p w14:paraId="23E855E8" w14:textId="77777777" w:rsidR="003017B0" w:rsidRPr="00823ECA" w:rsidRDefault="003017B0" w:rsidP="00823ECA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2F7C3FC1" w14:textId="28D5F09F" w:rsidR="003017B0" w:rsidRPr="00823ECA" w:rsidRDefault="003017B0" w:rsidP="00823ECA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  <w:r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Sevgili dostlar, </w:t>
      </w:r>
    </w:p>
    <w:p w14:paraId="2FA6D615" w14:textId="3A894464" w:rsidR="000B057D" w:rsidRPr="00823ECA" w:rsidRDefault="003017B0" w:rsidP="00823ECA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823ECA">
        <w:rPr>
          <w:rFonts w:ascii="Times New Roman" w:hAnsi="Times New Roman" w:cs="Times New Roman"/>
          <w:sz w:val="23"/>
          <w:szCs w:val="23"/>
          <w:lang w:val="az-Latn-AZ"/>
        </w:rPr>
        <w:t>Biz bu sözləri bir yığıncaqdan sizə ünvanlayırıq ki, orada Qitə Müşavirləri növbəti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>qlobal Planın nələri nəzərdə tutduğunu cidd-cəhdlə nəzərdən keçirmişlər. Onların bəsirətli məşvərətləri dünya üzrə minlərlə klasterlərdə yaradılmaqda olan qabiliyyət yaratma prosesi haqqında təəssürat yaradıcı bilik məcmusundan istifadə etdi. Konfransın gedişində bölüşülən bir sıra hekayələr İsmi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-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>Əzəmin icmasının yaradıcılığına, mətanətinə, çiçəkləyən qabiliyyətlərinə, hər şeydən əvvəl isə, Qüdrət Sahibinin təyidlərinə güvəninə şəhadət verir. Dünyanın bütün yerlərində insanlar arasında cəmiyyətin xəstəliklərinin sağaldılması üçün Həzrət Bəhaullahın dərmanının təsirliliyi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barədə artan anlayış vardır. </w:t>
      </w:r>
    </w:p>
    <w:p w14:paraId="2E6FB467" w14:textId="49CB7CAC" w:rsidR="003017B0" w:rsidRPr="00823ECA" w:rsidRDefault="003017B0" w:rsidP="00823ECA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Quruculuq 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Çağının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 birinci əsri başa çatmazdan öncə, qısa bir zaman kəsi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m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i qalır ki, ölçüsüz əhəmiyyət daşıyan sənədlərlə bağlı iki yubiley arasına düşür. </w:t>
      </w:r>
      <w:r w:rsidR="0049761C" w:rsidRPr="00823ECA">
        <w:rPr>
          <w:rFonts w:ascii="Times New Roman" w:hAnsi="Times New Roman" w:cs="Times New Roman"/>
          <w:sz w:val="23"/>
          <w:szCs w:val="23"/>
          <w:lang w:val="az-Latn-AZ"/>
        </w:rPr>
        <w:t>Bu zaman, Həzrət Əbdül-Bəha tərəfindən İlahi Plan Lövhlərinin nazil olmasının yüz illiyi ilə başlayır, elə o zaman ki, dostlar bu Planın açılmasında yeni mərhələyə daxil olurlar.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49761C" w:rsidRPr="00823ECA">
        <w:rPr>
          <w:rFonts w:ascii="Times New Roman" w:hAnsi="Times New Roman" w:cs="Times New Roman"/>
          <w:sz w:val="23"/>
          <w:szCs w:val="23"/>
          <w:lang w:val="az-Latn-AZ"/>
        </w:rPr>
        <w:t>O Həzrət Əbdül-Bə</w:t>
      </w:r>
      <w:r w:rsidR="00682A14" w:rsidRPr="00823ECA">
        <w:rPr>
          <w:rFonts w:ascii="Times New Roman" w:hAnsi="Times New Roman" w:cs="Times New Roman"/>
          <w:sz w:val="23"/>
          <w:szCs w:val="23"/>
          <w:lang w:val="az-Latn-AZ"/>
        </w:rPr>
        <w:t>hanın süudundan yü</w:t>
      </w:r>
      <w:r w:rsidR="0049761C" w:rsidRPr="00823ECA">
        <w:rPr>
          <w:rFonts w:ascii="Times New Roman" w:hAnsi="Times New Roman" w:cs="Times New Roman"/>
          <w:sz w:val="23"/>
          <w:szCs w:val="23"/>
          <w:lang w:val="az-Latn-AZ"/>
        </w:rPr>
        <w:t>z il keçməsi ilə bitir ki, Onun süudundan sonra Ağanın Əhd və Vəsiyyətnaməsi açılmışdı.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682A14"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Bu fikirlərlə </w:t>
      </w:r>
      <w:r w:rsidR="0049761C" w:rsidRPr="00823ECA">
        <w:rPr>
          <w:rFonts w:ascii="Times New Roman" w:hAnsi="Times New Roman" w:cs="Times New Roman"/>
          <w:sz w:val="23"/>
          <w:szCs w:val="23"/>
          <w:lang w:val="az-Latn-AZ"/>
        </w:rPr>
        <w:t>və öz müzakirələrinə hazırlıq üçün, Qitə Müşavirləri, Ümumdünya Ədalət Evinin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49761C"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və Beynəlxalq Təbliğ Mərkəzinin 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>üzvlərinin öncüllüyündə Ağanın Evini ziyarət etdilər – o yeri ki, İlahi Plan Lövhlər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ndən üçü orada 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izhar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 olmuşdu və orada, Həzrət Əbdül-Bəhanın süudundan bir neçə həftə sonra, Onun Əhd və Vəsiyyətnaməsi dör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d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 qitədən olan inananları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 xml:space="preserve">n 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qarşısında ucadan oxunmuşdu. O müqəddəs Evdə, indiki Konfransın ərəfəsində, o iki Xartiyadan parçalar oxundu, 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o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 Xartiyalar ki, Şövqi Əfəndi izah edirdi, Əmrin təbliği proseslərini və onun İnzibati 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Nizamının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 qurulmasını hərəkətə gətirdi. Bu, Həzrə</w:t>
      </w:r>
      <w:r w:rsidR="00682A14" w:rsidRPr="00823ECA">
        <w:rPr>
          <w:rFonts w:ascii="Times New Roman" w:hAnsi="Times New Roman" w:cs="Times New Roman"/>
          <w:sz w:val="23"/>
          <w:szCs w:val="23"/>
          <w:lang w:val="az-Latn-AZ"/>
        </w:rPr>
        <w:t>t Bə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>haullahın işığının daha geniş yayılması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>və vasitəsilə Onun vəd olunmuş xeyir-bərəkətlərinin insanlığa axacağı kanal kimi hərəkət etmək üçün Onun təsis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>tlarının gücləndirilməsi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CD145C"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üzərində fokuslanmış beş günlük məşvərətə layiq bir proloq idi. </w:t>
      </w:r>
    </w:p>
    <w:p w14:paraId="5FB1DB52" w14:textId="01620646" w:rsidR="003017B0" w:rsidRPr="00823ECA" w:rsidRDefault="00CD145C" w:rsidP="00823ECA">
      <w:pPr>
        <w:pStyle w:val="a3"/>
        <w:spacing w:line="276" w:lineRule="auto"/>
        <w:ind w:firstLine="360"/>
        <w:rPr>
          <w:noProof/>
          <w:sz w:val="23"/>
          <w:szCs w:val="23"/>
          <w:lang w:val="az-Latn-AZ"/>
        </w:rPr>
      </w:pPr>
      <w:r w:rsidRPr="00823ECA">
        <w:rPr>
          <w:noProof/>
          <w:sz w:val="23"/>
          <w:szCs w:val="23"/>
          <w:lang w:val="az-Latn-AZ"/>
        </w:rPr>
        <w:t xml:space="preserve">Qarşıdan gələn Beşillik Planın şərtləri Konfransın açılış gününə bizim ünvanladığımız və eyni zamanda da bütün Milli Ruhani Məhfillərə göndərilmiş müraciətdə verilmişdir. </w:t>
      </w:r>
      <w:r w:rsidR="007F58C6" w:rsidRPr="00823ECA">
        <w:rPr>
          <w:noProof/>
          <w:sz w:val="23"/>
          <w:szCs w:val="23"/>
          <w:lang w:val="az-Latn-AZ"/>
        </w:rPr>
        <w:t xml:space="preserve">Rəbbin sevimlilərindən xahiş ediləcək nəhəng səylər Müşavirlər tərəfindən aydın başa düşüldü, amma onlar həm də bu </w:t>
      </w:r>
      <w:r w:rsidR="00823ECA" w:rsidRPr="00823ECA">
        <w:rPr>
          <w:noProof/>
          <w:sz w:val="23"/>
          <w:szCs w:val="23"/>
          <w:lang w:val="az-Latn-AZ"/>
        </w:rPr>
        <w:t>çağırışı</w:t>
      </w:r>
      <w:r w:rsidR="007F58C6" w:rsidRPr="00823ECA">
        <w:rPr>
          <w:noProof/>
          <w:sz w:val="23"/>
          <w:szCs w:val="23"/>
          <w:lang w:val="az-Latn-AZ"/>
        </w:rPr>
        <w:t xml:space="preserve"> qarşılamaq üçün Bəhai dünyasının qabiliyyətinə öz inamlarını ifadə etdilər. </w:t>
      </w:r>
      <w:r w:rsidR="00823ECA" w:rsidRPr="00823ECA">
        <w:rPr>
          <w:noProof/>
          <w:sz w:val="23"/>
          <w:szCs w:val="23"/>
          <w:lang w:val="az-Latn-AZ"/>
        </w:rPr>
        <w:t>Daha əvvəl heç bir vaxt belə bir öhdəlik ciddi şəkildə nəzərə alına bilməzdi, lakin indiki Planda nəyə nail olunduğunu nəzərə alsaq, mümkünlük sahələri əvvəlkindən daha genişdir</w:t>
      </w:r>
      <w:r w:rsidR="007F58C6" w:rsidRPr="00823ECA">
        <w:rPr>
          <w:noProof/>
          <w:sz w:val="23"/>
          <w:szCs w:val="23"/>
          <w:lang w:val="az-Latn-AZ"/>
        </w:rPr>
        <w:t>. B</w:t>
      </w:r>
      <w:r w:rsidR="00A82E06">
        <w:rPr>
          <w:noProof/>
          <w:sz w:val="23"/>
          <w:szCs w:val="23"/>
          <w:lang w:val="az-Latn-AZ"/>
        </w:rPr>
        <w:t>i</w:t>
      </w:r>
      <w:r w:rsidR="007F58C6" w:rsidRPr="00823ECA">
        <w:rPr>
          <w:noProof/>
          <w:sz w:val="23"/>
          <w:szCs w:val="23"/>
          <w:lang w:val="az-Latn-AZ"/>
        </w:rPr>
        <w:t>zim müraciətin Konfransa verildi</w:t>
      </w:r>
      <w:r w:rsidR="00682A14" w:rsidRPr="00823ECA">
        <w:rPr>
          <w:noProof/>
          <w:sz w:val="23"/>
          <w:szCs w:val="23"/>
          <w:lang w:val="az-Latn-AZ"/>
        </w:rPr>
        <w:t>yi</w:t>
      </w:r>
      <w:r w:rsidR="007F58C6" w:rsidRPr="00823ECA">
        <w:rPr>
          <w:noProof/>
          <w:sz w:val="23"/>
          <w:szCs w:val="23"/>
          <w:lang w:val="az-Latn-AZ"/>
        </w:rPr>
        <w:t xml:space="preserve"> saatlar içərisində,</w:t>
      </w:r>
      <w:r w:rsidR="00823ECA" w:rsidRPr="00823ECA">
        <w:rPr>
          <w:noProof/>
          <w:sz w:val="23"/>
          <w:szCs w:val="23"/>
          <w:lang w:val="az-Latn-AZ"/>
        </w:rPr>
        <w:t xml:space="preserve"> </w:t>
      </w:r>
      <w:r w:rsidR="007F58C6" w:rsidRPr="00823ECA">
        <w:rPr>
          <w:noProof/>
          <w:sz w:val="23"/>
          <w:szCs w:val="23"/>
          <w:lang w:val="az-Latn-AZ"/>
        </w:rPr>
        <w:t xml:space="preserve">dostların can ataraq, bütün şəraitlərdə bir araya gələrək onun məzmunu ilə tanış olmaq üçün bir-birlərinə kömək etmələri barədə gəlməyə başlayan hesabatlardan bizim ürəklərimiz təsirləndi. Biz ümid edirik ki, bu müraciətin öyrənilməsi bütün </w:t>
      </w:r>
      <w:r w:rsidR="00A82E06">
        <w:rPr>
          <w:noProof/>
          <w:sz w:val="23"/>
          <w:szCs w:val="23"/>
          <w:lang w:val="az-Latn-AZ"/>
        </w:rPr>
        <w:t>B</w:t>
      </w:r>
      <w:r w:rsidR="007F58C6" w:rsidRPr="00823ECA">
        <w:rPr>
          <w:noProof/>
          <w:sz w:val="23"/>
          <w:szCs w:val="23"/>
          <w:lang w:val="az-Latn-AZ"/>
        </w:rPr>
        <w:t xml:space="preserve">əhai icması boyunca sürətlə yayılacaqdır. </w:t>
      </w:r>
      <w:r w:rsidR="000B057D" w:rsidRPr="00823ECA">
        <w:rPr>
          <w:noProof/>
          <w:sz w:val="23"/>
          <w:szCs w:val="23"/>
          <w:lang w:val="az-Latn-AZ"/>
        </w:rPr>
        <w:t xml:space="preserve">Bu arada, təsisatlar, Rizvanda Planın ən əlverişli bir şəkildə başlamasını təmin etmək üçün zəruri olan hər bir inzibati və təşkilati tədbirləri görəcəklər. </w:t>
      </w:r>
    </w:p>
    <w:p w14:paraId="4537C669" w14:textId="5CDC61D2" w:rsidR="000B057D" w:rsidRPr="00823ECA" w:rsidRDefault="000B057D" w:rsidP="00823ECA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823ECA">
        <w:rPr>
          <w:rFonts w:ascii="Times New Roman" w:hAnsi="Times New Roman" w:cs="Times New Roman"/>
          <w:sz w:val="23"/>
          <w:szCs w:val="23"/>
          <w:lang w:val="az-Latn-AZ"/>
        </w:rPr>
        <w:lastRenderedPageBreak/>
        <w:t>Ondan əvvəl qalan bir neçə ayda, cari Planın işi, xüsusilə də, yeni böyümə proqramlarının qurulmasının izlənməsi davam edəcəkdir. O istiqamətdə atılan hər bir addım dünya icmasının növbəti beşillik təşəbbüsə hazırlığını yüksəldəcəkdir. Hər an qiymətlidir. Biz həsrətlə gözləyirik ki, hər bir inanan, Həzrət Əbdül-Bəhanın İlahi Plan Lövhlərində dostları təkrar-təkrar çağırdığı müqəddəs xidmət və yüksək səy yolunu seçsin. Sizin adınızdan etdiyimiz iltimaslarda,</w:t>
      </w:r>
      <w:r w:rsidR="00823ECA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>biz yalvaracağıq ki, o Planın Müəllifi Atasının taxtı qarşısında şəfaət istəsi</w:t>
      </w:r>
      <w:r w:rsidR="00A82E06">
        <w:rPr>
          <w:rFonts w:ascii="Times New Roman" w:hAnsi="Times New Roman" w:cs="Times New Roman"/>
          <w:sz w:val="23"/>
          <w:szCs w:val="23"/>
          <w:lang w:val="az-Latn-AZ"/>
        </w:rPr>
        <w:t xml:space="preserve">n – 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nə qədər ki, səma çörəyinə möhtac olan ruhlar var, O, sizin xidmətlərinizdə siz hidayət etsin. </w:t>
      </w:r>
    </w:p>
    <w:p w14:paraId="07C37A06" w14:textId="38C72A2A" w:rsidR="000B057D" w:rsidRPr="00823ECA" w:rsidRDefault="000B057D" w:rsidP="00823ECA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  <w:r w:rsidRPr="00823ECA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ab/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ab/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ab/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ab/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ab/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ab/>
      </w:r>
      <w:r w:rsidR="00A82E06">
        <w:rPr>
          <w:rFonts w:ascii="Times New Roman" w:hAnsi="Times New Roman" w:cs="Times New Roman"/>
          <w:sz w:val="23"/>
          <w:szCs w:val="23"/>
        </w:rPr>
        <w:t>[</w:t>
      </w:r>
      <w:r w:rsidRPr="00823ECA">
        <w:rPr>
          <w:rFonts w:ascii="Times New Roman" w:hAnsi="Times New Roman" w:cs="Times New Roman"/>
          <w:sz w:val="23"/>
          <w:szCs w:val="23"/>
          <w:lang w:val="az-Latn-AZ"/>
        </w:rPr>
        <w:t>İmzalanmışdır: Ümumdünya Ədalət Evi</w:t>
      </w:r>
      <w:r w:rsidR="00A82E06">
        <w:rPr>
          <w:rFonts w:ascii="Times New Roman" w:hAnsi="Times New Roman" w:cs="Times New Roman"/>
          <w:sz w:val="23"/>
          <w:szCs w:val="23"/>
          <w:lang w:val="az-Latn-AZ"/>
        </w:rPr>
        <w:t>]</w:t>
      </w:r>
    </w:p>
    <w:p w14:paraId="712CDD6B" w14:textId="77777777" w:rsidR="000B057D" w:rsidRPr="00823ECA" w:rsidRDefault="000B057D" w:rsidP="00823ECA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sectPr w:rsidR="000B057D" w:rsidRPr="00823E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B0"/>
    <w:rsid w:val="000010B1"/>
    <w:rsid w:val="000B057D"/>
    <w:rsid w:val="003017B0"/>
    <w:rsid w:val="0049761C"/>
    <w:rsid w:val="00682A14"/>
    <w:rsid w:val="007F58C6"/>
    <w:rsid w:val="00823ECA"/>
    <w:rsid w:val="00A82E06"/>
    <w:rsid w:val="00C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048E"/>
  <w15:chartTrackingRefBased/>
  <w15:docId w15:val="{E3C480D2-F621-4877-9395-CFACA9C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Javid Mammadov</cp:lastModifiedBy>
  <cp:revision>4</cp:revision>
  <dcterms:created xsi:type="dcterms:W3CDTF">2016-01-03T21:09:00Z</dcterms:created>
  <dcterms:modified xsi:type="dcterms:W3CDTF">2025-03-16T10:52:00Z</dcterms:modified>
</cp:coreProperties>
</file>